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E12816" w:rsidRDefault="002A2A40" w:rsidP="002A2A40">
      <w:pPr>
        <w:jc w:val="both"/>
        <w:rPr>
          <w:b/>
          <w:sz w:val="28"/>
        </w:rPr>
      </w:pPr>
      <w:r>
        <w:rPr>
          <w:b/>
          <w:sz w:val="28"/>
        </w:rPr>
        <w:t xml:space="preserve">               </w:t>
      </w:r>
      <w:r w:rsidR="009A2FCA">
        <w:rPr>
          <w:b/>
          <w:sz w:val="28"/>
        </w:rPr>
        <w:t>DỰ THẢO</w:t>
      </w:r>
      <w:bookmarkStart w:id="0" w:name="_GoBack"/>
      <w:bookmarkEnd w:id="0"/>
    </w:p>
    <w:p w14:paraId="43263897" w14:textId="77777777" w:rsidR="006C289D" w:rsidRPr="00FC25B1" w:rsidRDefault="006C289D" w:rsidP="006C289D">
      <w:pPr>
        <w:jc w:val="center"/>
        <w:rPr>
          <w:b/>
          <w:sz w:val="28"/>
        </w:rPr>
      </w:pPr>
      <w:r w:rsidRPr="00FC25B1">
        <w:rPr>
          <w:b/>
          <w:sz w:val="28"/>
        </w:rPr>
        <w:t>NGHỊ QUYẾT</w:t>
      </w:r>
    </w:p>
    <w:p w14:paraId="2C55D9D0" w14:textId="53BD640C" w:rsidR="00E17028" w:rsidRPr="00025838" w:rsidRDefault="0019059E" w:rsidP="00B26B21">
      <w:pPr>
        <w:jc w:val="center"/>
        <w:rPr>
          <w:b/>
          <w:sz w:val="28"/>
          <w:lang w:val="de-DE"/>
        </w:rPr>
      </w:pPr>
      <w:r>
        <w:rPr>
          <w:b/>
          <w:sz w:val="28"/>
          <w:lang w:val="de-DE"/>
        </w:rPr>
        <w:t xml:space="preserve">Về </w:t>
      </w:r>
      <w:r w:rsidR="00B26B21">
        <w:rPr>
          <w:b/>
          <w:sz w:val="28"/>
          <w:lang w:val="de-DE"/>
        </w:rPr>
        <w:t xml:space="preserve">việc phân bổ </w:t>
      </w:r>
      <w:r w:rsidR="00B26B21" w:rsidRPr="00B26B21">
        <w:rPr>
          <w:b/>
          <w:sz w:val="28"/>
          <w:lang w:val="de-DE"/>
        </w:rPr>
        <w:t>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Ngọk Tụ</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FB9A086" w14:textId="77777777" w:rsidR="00216CB7" w:rsidRPr="00216CB7" w:rsidRDefault="00216CB7" w:rsidP="00117D24">
      <w:pPr>
        <w:spacing w:after="120"/>
        <w:ind w:firstLine="720"/>
        <w:jc w:val="both"/>
        <w:rPr>
          <w:i/>
          <w:sz w:val="28"/>
          <w:lang w:val="vi-VN"/>
        </w:rPr>
      </w:pPr>
      <w:r w:rsidRPr="00216CB7">
        <w:rPr>
          <w:i/>
          <w:sz w:val="28"/>
          <w:lang w:val="vi-VN"/>
        </w:rPr>
        <w:t>Căn cứ Luật Tổ chức chính quyền địa phương ngày 16 tháng 6 năm 2025;</w:t>
      </w:r>
    </w:p>
    <w:p w14:paraId="79322550" w14:textId="77777777" w:rsidR="008D0C75" w:rsidRPr="008D0C75" w:rsidRDefault="008D0C75" w:rsidP="00117D24">
      <w:pPr>
        <w:spacing w:after="120"/>
        <w:ind w:firstLine="567"/>
        <w:jc w:val="both"/>
        <w:rPr>
          <w:i/>
          <w:sz w:val="28"/>
          <w:lang w:val="vi-VN"/>
        </w:rPr>
      </w:pPr>
      <w:r w:rsidRPr="008D0C75">
        <w:rPr>
          <w:i/>
          <w:sz w:val="28"/>
          <w:lang w:val="vi-VN"/>
        </w:rPr>
        <w:tab/>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A93520E" w14:textId="77777777" w:rsidR="00C17ADC" w:rsidRPr="00C17ADC" w:rsidRDefault="00C17ADC" w:rsidP="00117D24">
      <w:pPr>
        <w:spacing w:after="120"/>
        <w:ind w:firstLine="720"/>
        <w:jc w:val="both"/>
        <w:rPr>
          <w:i/>
          <w:sz w:val="28"/>
          <w:lang w:val="vi-VN"/>
        </w:rPr>
      </w:pPr>
      <w:r w:rsidRPr="00C17ADC">
        <w:rPr>
          <w:i/>
          <w:sz w:val="28"/>
          <w:lang w:val="vi-VN"/>
        </w:rPr>
        <w:t>Căn cứ Luật Ngân sách nhà nước ngày 25 tháng 6 năm 2025;</w:t>
      </w:r>
    </w:p>
    <w:p w14:paraId="20BFA074" w14:textId="77777777" w:rsidR="00C17ADC" w:rsidRPr="00C17ADC" w:rsidRDefault="00C17ADC" w:rsidP="00117D24">
      <w:pPr>
        <w:spacing w:after="120"/>
        <w:ind w:firstLine="720"/>
        <w:jc w:val="both"/>
        <w:rPr>
          <w:i/>
          <w:sz w:val="28"/>
          <w:lang w:val="vi-VN"/>
        </w:rPr>
      </w:pPr>
      <w:r w:rsidRPr="00C17ADC">
        <w:rPr>
          <w:i/>
          <w:sz w:val="28"/>
          <w:lang w:val="vi-VN"/>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727B52E9" w14:textId="77777777" w:rsidR="00C17ADC" w:rsidRPr="00C17ADC" w:rsidRDefault="00C17ADC" w:rsidP="00117D24">
      <w:pPr>
        <w:spacing w:after="120"/>
        <w:ind w:firstLine="720"/>
        <w:jc w:val="both"/>
        <w:rPr>
          <w:i/>
          <w:sz w:val="28"/>
          <w:lang w:val="vi-VN"/>
        </w:rPr>
      </w:pPr>
      <w:r w:rsidRPr="00C17ADC">
        <w:rPr>
          <w:i/>
          <w:sz w:val="28"/>
          <w:lang w:val="vi-VN"/>
        </w:rPr>
        <w:t>Căn cứ Nghị định số 358/2025/NĐ-CP ngày 31 tháng 12 năm 2025 của Chính phủ quy định cơ chế quản lý, tổ chức thực hiện các Chương trình mục tiêu quốc gia;</w:t>
      </w:r>
    </w:p>
    <w:p w14:paraId="0028AD82" w14:textId="77777777" w:rsidR="00C17ADC" w:rsidRPr="00C17ADC" w:rsidRDefault="00C17ADC" w:rsidP="00117D24">
      <w:pPr>
        <w:spacing w:after="120"/>
        <w:ind w:firstLine="720"/>
        <w:jc w:val="both"/>
        <w:rPr>
          <w:i/>
          <w:sz w:val="28"/>
          <w:lang w:val="vi-VN"/>
        </w:rPr>
      </w:pPr>
      <w:r w:rsidRPr="00C17ADC">
        <w:rPr>
          <w:i/>
          <w:sz w:val="28"/>
          <w:lang w:val="vi-VN"/>
        </w:rPr>
        <w:t>Căn cứ Quyết định số 417/QĐ-BNNMT ngày 31 tháng 01 năm 2026 của Bộ trưởng Nông nghiệp và Môi trường Phê duyệt Chương trình mục tiêu quốc gia xây dựng nông thôn mới, giảm nghèo bền vững và phát triển kinh tế - xã hội vùng đồng bào dân tộc thiểu số và miền núi giai đoạn 2026 - 2035, giai đoạn I: từ năm 2026 đến năm 2030;</w:t>
      </w:r>
    </w:p>
    <w:p w14:paraId="33950741" w14:textId="77777777" w:rsidR="00C17ADC" w:rsidRPr="00C17ADC" w:rsidRDefault="00C17ADC" w:rsidP="00117D24">
      <w:pPr>
        <w:spacing w:after="120"/>
        <w:ind w:firstLine="720"/>
        <w:jc w:val="both"/>
        <w:rPr>
          <w:i/>
          <w:sz w:val="28"/>
          <w:lang w:val="vi-VN"/>
        </w:rPr>
      </w:pPr>
      <w:r w:rsidRPr="00C17ADC">
        <w:rPr>
          <w:i/>
          <w:sz w:val="28"/>
          <w:lang w:val="vi-VN"/>
        </w:rPr>
        <w:t>Căn cứ Nghị quyết số 56/NQ-HĐND, ngày 28 tháng 8 năm 2026 của Hội đồng nhân dân tỉnh Quảng Ngãi về việc phân bổ kế hoạch đầu tư công và kinh phí chi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16CED5BF" w14:textId="77777777" w:rsidR="00C17ADC" w:rsidRPr="00C17ADC" w:rsidRDefault="00C17ADC" w:rsidP="00117D24">
      <w:pPr>
        <w:spacing w:after="120"/>
        <w:ind w:firstLine="720"/>
        <w:jc w:val="both"/>
        <w:rPr>
          <w:i/>
          <w:sz w:val="28"/>
          <w:lang w:val="vi-VN"/>
        </w:rPr>
      </w:pPr>
      <w:r w:rsidRPr="00C17ADC">
        <w:rPr>
          <w:i/>
          <w:sz w:val="28"/>
          <w:lang w:val="vi-VN"/>
        </w:rPr>
        <w:t xml:space="preserve">Căn cứ Quyết định số 805/QĐ-UBND, ngày 11 tháng 9 năm 2026 của Ủy ban nhân dân tỉnh Quảng Ngãi về việc phân bổ kế hoạch đầu tư công và kinh phí </w:t>
      </w:r>
      <w:r w:rsidRPr="00C17ADC">
        <w:rPr>
          <w:i/>
          <w:sz w:val="28"/>
          <w:lang w:val="vi-VN"/>
        </w:rPr>
        <w:lastRenderedPageBreak/>
        <w:t>chi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r w:rsidRPr="00C17ADC">
        <w:rPr>
          <w:i/>
          <w:sz w:val="28"/>
          <w:lang w:val="vi-VN"/>
        </w:rPr>
        <w:t xml:space="preserve"> </w:t>
      </w:r>
    </w:p>
    <w:p w14:paraId="2C698429" w14:textId="08B6C20C" w:rsidR="002726FA" w:rsidRPr="00BD7EC2" w:rsidRDefault="006C289D" w:rsidP="00117D24">
      <w:pPr>
        <w:spacing w:after="12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8F7010" w:rsidRPr="008F7010">
        <w:rPr>
          <w:i/>
          <w:sz w:val="28"/>
          <w:lang w:val="nl-NL"/>
        </w:rPr>
        <w:t>phân bổ 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6BEB8323" w14:textId="297BD882" w:rsidR="00F610F8" w:rsidRDefault="006C289D" w:rsidP="008557F0">
      <w:pPr>
        <w:spacing w:after="120"/>
        <w:ind w:firstLine="720"/>
        <w:jc w:val="both"/>
        <w:rPr>
          <w:sz w:val="28"/>
          <w:szCs w:val="28"/>
          <w:lang w:val="nl-NL"/>
        </w:rPr>
      </w:pPr>
      <w:r w:rsidRPr="00BD7EC2">
        <w:rPr>
          <w:b/>
          <w:sz w:val="28"/>
          <w:lang w:val="nl-NL"/>
        </w:rPr>
        <w:t>Điều 1</w:t>
      </w:r>
      <w:r w:rsidR="00E575AD">
        <w:rPr>
          <w:b/>
          <w:sz w:val="28"/>
          <w:lang w:val="nl-NL"/>
        </w:rPr>
        <w:t xml:space="preserve">. </w:t>
      </w:r>
      <w:r w:rsidR="008C3695" w:rsidRPr="008C3695">
        <w:rPr>
          <w:sz w:val="28"/>
          <w:lang w:val="nl-NL"/>
        </w:rPr>
        <w:t>P</w:t>
      </w:r>
      <w:r w:rsidR="008C3695">
        <w:rPr>
          <w:sz w:val="28"/>
          <w:szCs w:val="28"/>
          <w:lang w:val="nl-NL"/>
        </w:rPr>
        <w:t>hân bổ</w:t>
      </w:r>
      <w:r w:rsidR="008C3695" w:rsidRPr="00B91337">
        <w:rPr>
          <w:sz w:val="28"/>
          <w:szCs w:val="28"/>
          <w:lang w:val="nl-NL"/>
        </w:rPr>
        <w:t xml:space="preserve"> </w:t>
      </w:r>
      <w:r w:rsidR="008C3695" w:rsidRPr="008426E5">
        <w:rPr>
          <w:sz w:val="28"/>
          <w:szCs w:val="28"/>
          <w:lang w:val="nl-NL"/>
        </w:rPr>
        <w:t>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Ngọk Tụ</w:t>
      </w:r>
      <w:r w:rsidR="00F75A9E">
        <w:rPr>
          <w:sz w:val="28"/>
          <w:szCs w:val="28"/>
          <w:lang w:val="nl-NL"/>
        </w:rPr>
        <w:t xml:space="preserve"> </w:t>
      </w:r>
      <w:r w:rsidR="00F75A9E" w:rsidRPr="00F75A9E">
        <w:rPr>
          <w:i/>
          <w:sz w:val="28"/>
          <w:szCs w:val="28"/>
          <w:lang w:val="nl-NL"/>
        </w:rPr>
        <w:t>(sau đây viết tắt là Chương trình)</w:t>
      </w:r>
      <w:r w:rsidR="009B4505">
        <w:rPr>
          <w:sz w:val="28"/>
          <w:lang w:val="nl-NL"/>
        </w:rPr>
        <w:t>,</w:t>
      </w:r>
      <w:r w:rsidR="009B4505" w:rsidRPr="009B4505">
        <w:rPr>
          <w:sz w:val="28"/>
          <w:szCs w:val="28"/>
          <w:lang w:val="nl-NL"/>
        </w:rPr>
        <w:t xml:space="preserve"> </w:t>
      </w:r>
      <w:r w:rsidR="009B4505" w:rsidRPr="00ED108D">
        <w:rPr>
          <w:sz w:val="28"/>
          <w:szCs w:val="28"/>
          <w:lang w:val="nl-NL"/>
        </w:rPr>
        <w:t>với các nội dung như sau</w:t>
      </w:r>
      <w:r w:rsidR="009B4505">
        <w:rPr>
          <w:sz w:val="28"/>
          <w:szCs w:val="28"/>
          <w:lang w:val="nl-NL"/>
        </w:rPr>
        <w:t>:</w:t>
      </w:r>
    </w:p>
    <w:p w14:paraId="60ABD9DD" w14:textId="65AB7768" w:rsidR="00D555E8" w:rsidRPr="00D555E8" w:rsidRDefault="00D555E8" w:rsidP="008557F0">
      <w:pPr>
        <w:spacing w:after="120"/>
        <w:ind w:firstLine="720"/>
        <w:rPr>
          <w:sz w:val="28"/>
          <w:szCs w:val="28"/>
          <w:lang w:val="nb-NO"/>
        </w:rPr>
      </w:pPr>
      <w:r w:rsidRPr="00D555E8">
        <w:rPr>
          <w:sz w:val="28"/>
          <w:szCs w:val="28"/>
          <w:lang w:val="nl-NL"/>
        </w:rPr>
        <w:t xml:space="preserve">1. Phân bổ </w:t>
      </w:r>
      <w:r w:rsidRPr="00D555E8">
        <w:rPr>
          <w:bCs/>
          <w:sz w:val="28"/>
          <w:szCs w:val="28"/>
          <w:lang w:val="de-DE"/>
        </w:rPr>
        <w:t xml:space="preserve">kế hoạch vốn đầu tư công và kinh phí thường xuyên năm 2026 thực hiện Chương trình với tổng kinh phí </w:t>
      </w:r>
      <w:r w:rsidRPr="00D555E8">
        <w:rPr>
          <w:b/>
          <w:sz w:val="28"/>
          <w:szCs w:val="28"/>
          <w:lang w:val="nb-NO"/>
        </w:rPr>
        <w:t xml:space="preserve">5.972 triệu đồng, </w:t>
      </w:r>
      <w:r w:rsidRPr="00D555E8">
        <w:rPr>
          <w:sz w:val="28"/>
          <w:szCs w:val="28"/>
          <w:lang w:val="nb-NO"/>
        </w:rPr>
        <w:t>bao gồm:</w:t>
      </w:r>
    </w:p>
    <w:p w14:paraId="3BD1DF8F" w14:textId="7F85B49B" w:rsidR="00D555E8" w:rsidRPr="00D555E8" w:rsidRDefault="00D555E8" w:rsidP="008557F0">
      <w:pPr>
        <w:spacing w:after="120"/>
        <w:ind w:firstLine="720"/>
        <w:rPr>
          <w:sz w:val="28"/>
          <w:szCs w:val="28"/>
          <w:lang w:val="nb-NO"/>
        </w:rPr>
      </w:pPr>
      <w:r w:rsidRPr="00D555E8">
        <w:rPr>
          <w:sz w:val="28"/>
          <w:szCs w:val="28"/>
          <w:lang w:val="nb-NO"/>
        </w:rPr>
        <w:t xml:space="preserve">1.1. Kế hoạch vốn đầu tư công là 4.531 triệu đồng, trong đó: </w:t>
      </w:r>
    </w:p>
    <w:p w14:paraId="7D7A367B"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trương ương: 3.516 triệu đồng.</w:t>
      </w:r>
    </w:p>
    <w:p w14:paraId="5488FC1A"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tỉnh: 619 triệu đồng.</w:t>
      </w:r>
    </w:p>
    <w:p w14:paraId="263C4F2F"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xã: 396 triệu đồng.</w:t>
      </w:r>
    </w:p>
    <w:p w14:paraId="72B67A77" w14:textId="24E73AD5" w:rsidR="00D555E8" w:rsidRPr="00D555E8" w:rsidRDefault="00D555E8" w:rsidP="008557F0">
      <w:pPr>
        <w:pStyle w:val="rtejustify"/>
        <w:spacing w:after="120"/>
        <w:ind w:firstLine="720"/>
        <w:rPr>
          <w:sz w:val="28"/>
          <w:szCs w:val="28"/>
          <w:lang w:val="nb-NO"/>
        </w:rPr>
      </w:pPr>
      <w:r w:rsidRPr="00D555E8">
        <w:rPr>
          <w:sz w:val="28"/>
          <w:szCs w:val="28"/>
          <w:lang w:val="nb-NO"/>
        </w:rPr>
        <w:t>1.2. Kinh phí thường xuyên là 1.441 triệu đồng, trong đó:</w:t>
      </w:r>
    </w:p>
    <w:p w14:paraId="5D851081"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trương ương: 1.119 triệu đồng.</w:t>
      </w:r>
    </w:p>
    <w:p w14:paraId="54D706A5"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tỉnh: 275 triệu đồng.</w:t>
      </w:r>
    </w:p>
    <w:p w14:paraId="5826C35A" w14:textId="77777777" w:rsidR="00D555E8" w:rsidRPr="00D555E8" w:rsidRDefault="00D555E8" w:rsidP="008557F0">
      <w:pPr>
        <w:pStyle w:val="rtejustify"/>
        <w:spacing w:after="120"/>
        <w:ind w:firstLine="720"/>
        <w:rPr>
          <w:sz w:val="28"/>
          <w:szCs w:val="28"/>
          <w:lang w:val="nb-NO"/>
        </w:rPr>
      </w:pPr>
      <w:r w:rsidRPr="00D555E8">
        <w:rPr>
          <w:sz w:val="28"/>
          <w:szCs w:val="28"/>
          <w:lang w:val="nb-NO"/>
        </w:rPr>
        <w:t>- Ngân sách xã: 47 triệu đồng.</w:t>
      </w:r>
    </w:p>
    <w:p w14:paraId="6221449C" w14:textId="77777777" w:rsidR="00D555E8" w:rsidRPr="00D555E8" w:rsidRDefault="00D555E8" w:rsidP="008557F0">
      <w:pPr>
        <w:pStyle w:val="rtejustify"/>
        <w:spacing w:after="120"/>
        <w:ind w:firstLine="720"/>
        <w:jc w:val="center"/>
        <w:rPr>
          <w:sz w:val="28"/>
          <w:szCs w:val="28"/>
          <w:lang w:val="nb-NO"/>
        </w:rPr>
      </w:pPr>
      <w:r w:rsidRPr="00D555E8">
        <w:rPr>
          <w:i/>
          <w:sz w:val="28"/>
          <w:szCs w:val="28"/>
          <w:lang w:val="nb-NO"/>
        </w:rPr>
        <w:t>(Chi tiết tại các Phụ lục 01, 02 kèm theo)</w:t>
      </w:r>
    </w:p>
    <w:p w14:paraId="31520A9C" w14:textId="247D4079" w:rsidR="00D555E8" w:rsidRPr="00D555E8" w:rsidRDefault="00D555E8" w:rsidP="008557F0">
      <w:pPr>
        <w:pStyle w:val="rtejustify"/>
        <w:spacing w:after="120"/>
        <w:ind w:firstLine="720"/>
        <w:rPr>
          <w:sz w:val="28"/>
          <w:szCs w:val="28"/>
          <w:lang w:val="nb-NO"/>
        </w:rPr>
      </w:pPr>
      <w:r w:rsidRPr="00D555E8">
        <w:rPr>
          <w:sz w:val="28"/>
          <w:szCs w:val="28"/>
          <w:lang w:val="nb-NO"/>
        </w:rPr>
        <w:t>2. Giao danh mục dự án đầu tư công năm 2026 thực hiện Chương trình: Tại phụ lục 03 kèm theo.</w:t>
      </w:r>
    </w:p>
    <w:p w14:paraId="731DD1A3" w14:textId="6DEACBCE" w:rsidR="00D83B37" w:rsidRPr="00674902" w:rsidRDefault="006C289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56419FED" w14:textId="77777777" w:rsidR="007C383D" w:rsidRDefault="00437A89"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65EC69CD" w:rsidR="000A27BD" w:rsidRDefault="000A27B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p w14:paraId="1AC8A15A" w14:textId="5275BC29" w:rsidR="000A27BD" w:rsidRPr="00674902" w:rsidRDefault="000A27BD" w:rsidP="008557F0">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lastRenderedPageBreak/>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0A8F8913" w14:textId="77777777" w:rsidR="006542C2" w:rsidRDefault="000A27BD" w:rsidP="006537B6">
            <w:pPr>
              <w:tabs>
                <w:tab w:val="left" w:pos="200"/>
                <w:tab w:val="right" w:pos="7200"/>
              </w:tabs>
              <w:jc w:val="both"/>
              <w:rPr>
                <w:iCs/>
                <w:szCs w:val="26"/>
                <w:lang w:val="nl-NL"/>
              </w:rPr>
            </w:pPr>
            <w:r w:rsidRPr="000A27BD">
              <w:rPr>
                <w:iCs/>
                <w:szCs w:val="26"/>
                <w:lang w:val="nl-NL"/>
              </w:rPr>
              <w:t>-</w:t>
            </w:r>
            <w:r>
              <w:rPr>
                <w:iCs/>
                <w:szCs w:val="26"/>
                <w:lang w:val="nl-NL"/>
              </w:rPr>
              <w:t xml:space="preserve"> Các Sở: Tài chính, Nông nghiệp và </w:t>
            </w:r>
          </w:p>
          <w:p w14:paraId="41A571E0" w14:textId="2BC047CF" w:rsidR="000A27BD" w:rsidRPr="000A27BD" w:rsidRDefault="000A27BD" w:rsidP="006537B6">
            <w:pPr>
              <w:tabs>
                <w:tab w:val="left" w:pos="200"/>
                <w:tab w:val="right" w:pos="7200"/>
              </w:tabs>
              <w:jc w:val="both"/>
              <w:rPr>
                <w:iCs/>
                <w:szCs w:val="26"/>
                <w:lang w:val="nl-NL"/>
              </w:rPr>
            </w:pPr>
            <w:r>
              <w:rPr>
                <w:iCs/>
                <w:szCs w:val="26"/>
                <w:lang w:val="nl-NL"/>
              </w:rPr>
              <w:t>Môi trường, Dân tộc và Tôn giáo;</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2D5204">
      <w:headerReference w:type="even" r:id="rId8"/>
      <w:headerReference w:type="default" r:id="rId9"/>
      <w:pgSz w:w="11907" w:h="16840" w:code="9"/>
      <w:pgMar w:top="1134" w:right="1021" w:bottom="102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BD397" w14:textId="77777777" w:rsidR="005F20B1" w:rsidRDefault="005F20B1">
      <w:r>
        <w:separator/>
      </w:r>
    </w:p>
  </w:endnote>
  <w:endnote w:type="continuationSeparator" w:id="0">
    <w:p w14:paraId="5F52EF53" w14:textId="77777777" w:rsidR="005F20B1" w:rsidRDefault="005F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20002A87" w:usb1="80000000" w:usb2="00000008"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390CE" w14:textId="77777777" w:rsidR="005F20B1" w:rsidRDefault="005F20B1">
      <w:r>
        <w:separator/>
      </w:r>
    </w:p>
  </w:footnote>
  <w:footnote w:type="continuationSeparator" w:id="0">
    <w:p w14:paraId="5679A36A" w14:textId="77777777" w:rsidR="005F20B1" w:rsidRDefault="005F20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1DA2" w14:textId="0E7B4498" w:rsidR="0022005B" w:rsidRPr="004862F5" w:rsidRDefault="0022005B">
    <w:pPr>
      <w:pStyle w:val="Header"/>
      <w:framePr w:wrap="around" w:vAnchor="text" w:hAnchor="margin" w:xAlign="center" w:y="1"/>
      <w:jc w:val="center"/>
      <w:rPr>
        <w:rStyle w:val="PageNumber"/>
        <w:sz w:val="28"/>
      </w:rPr>
    </w:pPr>
    <w:r w:rsidRPr="004862F5">
      <w:rPr>
        <w:rStyle w:val="PageNumber"/>
        <w:sz w:val="28"/>
      </w:rPr>
      <w:fldChar w:fldCharType="begin"/>
    </w:r>
    <w:r w:rsidRPr="004862F5">
      <w:rPr>
        <w:rStyle w:val="PageNumber"/>
        <w:sz w:val="28"/>
      </w:rPr>
      <w:instrText xml:space="preserve">PAGE  </w:instrText>
    </w:r>
    <w:r w:rsidRPr="004862F5">
      <w:rPr>
        <w:rStyle w:val="PageNumber"/>
        <w:sz w:val="28"/>
      </w:rPr>
      <w:fldChar w:fldCharType="separate"/>
    </w:r>
    <w:r w:rsidR="00E12816">
      <w:rPr>
        <w:rStyle w:val="PageNumber"/>
        <w:sz w:val="28"/>
      </w:rPr>
      <w:t>3</w:t>
    </w:r>
    <w:r w:rsidRPr="004862F5">
      <w:rPr>
        <w:rStyle w:val="PageNumber"/>
        <w:sz w:val="28"/>
      </w:rPr>
      <w:fldChar w:fldCharType="end"/>
    </w:r>
  </w:p>
  <w:p w14:paraId="4B7FB71A" w14:textId="77777777" w:rsidR="0022005B" w:rsidRPr="004862F5" w:rsidRDefault="0022005B">
    <w:pPr>
      <w:pStyle w:val="Header"/>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24"/>
    <w:rsid w:val="00117DFA"/>
    <w:rsid w:val="0012270E"/>
    <w:rsid w:val="00122B13"/>
    <w:rsid w:val="00124EE8"/>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204"/>
    <w:rsid w:val="002D5CB9"/>
    <w:rsid w:val="002D5CCE"/>
    <w:rsid w:val="002D77E8"/>
    <w:rsid w:val="002E0D96"/>
    <w:rsid w:val="002E0DA2"/>
    <w:rsid w:val="002E27EE"/>
    <w:rsid w:val="002E3027"/>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862F5"/>
    <w:rsid w:val="00492EC2"/>
    <w:rsid w:val="00494F9D"/>
    <w:rsid w:val="00497E47"/>
    <w:rsid w:val="004A03A3"/>
    <w:rsid w:val="004A1F12"/>
    <w:rsid w:val="004A5EE7"/>
    <w:rsid w:val="004B35CC"/>
    <w:rsid w:val="004B4EDE"/>
    <w:rsid w:val="004C777E"/>
    <w:rsid w:val="004D0B55"/>
    <w:rsid w:val="004D187D"/>
    <w:rsid w:val="004D3E29"/>
    <w:rsid w:val="004D6110"/>
    <w:rsid w:val="004E0002"/>
    <w:rsid w:val="004E0D69"/>
    <w:rsid w:val="004E1243"/>
    <w:rsid w:val="004E1EF1"/>
    <w:rsid w:val="004E3C98"/>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972"/>
    <w:rsid w:val="005F20B1"/>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373BE"/>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83D"/>
    <w:rsid w:val="007C3A52"/>
    <w:rsid w:val="007C6A7C"/>
    <w:rsid w:val="007C793E"/>
    <w:rsid w:val="007C7B83"/>
    <w:rsid w:val="007D13F4"/>
    <w:rsid w:val="007D4DAC"/>
    <w:rsid w:val="007E1C2E"/>
    <w:rsid w:val="007E47C7"/>
    <w:rsid w:val="007E76B3"/>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557F0"/>
    <w:rsid w:val="00856DEC"/>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695"/>
    <w:rsid w:val="008C3895"/>
    <w:rsid w:val="008C3A99"/>
    <w:rsid w:val="008C5DC5"/>
    <w:rsid w:val="008C7113"/>
    <w:rsid w:val="008D0B61"/>
    <w:rsid w:val="008D0C75"/>
    <w:rsid w:val="008D0E9A"/>
    <w:rsid w:val="008D19A1"/>
    <w:rsid w:val="008D1C9B"/>
    <w:rsid w:val="008D2BF5"/>
    <w:rsid w:val="008D3319"/>
    <w:rsid w:val="008D50F7"/>
    <w:rsid w:val="008D5E37"/>
    <w:rsid w:val="008F0868"/>
    <w:rsid w:val="008F265D"/>
    <w:rsid w:val="008F418A"/>
    <w:rsid w:val="008F4756"/>
    <w:rsid w:val="008F678B"/>
    <w:rsid w:val="008F7010"/>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3068"/>
    <w:rsid w:val="00A06437"/>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26B21"/>
    <w:rsid w:val="00B3385A"/>
    <w:rsid w:val="00B41121"/>
    <w:rsid w:val="00B43C41"/>
    <w:rsid w:val="00B446DB"/>
    <w:rsid w:val="00B50098"/>
    <w:rsid w:val="00B50269"/>
    <w:rsid w:val="00B53A1C"/>
    <w:rsid w:val="00B53CA1"/>
    <w:rsid w:val="00B609A5"/>
    <w:rsid w:val="00B620BF"/>
    <w:rsid w:val="00B63964"/>
    <w:rsid w:val="00B650C9"/>
    <w:rsid w:val="00B745F3"/>
    <w:rsid w:val="00B80905"/>
    <w:rsid w:val="00B810D7"/>
    <w:rsid w:val="00B82263"/>
    <w:rsid w:val="00B84350"/>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17ADC"/>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61059"/>
    <w:rsid w:val="00C627D1"/>
    <w:rsid w:val="00C62801"/>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5E8"/>
    <w:rsid w:val="00D55E81"/>
    <w:rsid w:val="00D61018"/>
    <w:rsid w:val="00D62055"/>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2816"/>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0FC"/>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5A9E"/>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C61FF"/>
    <w:rsid w:val="00FD23D1"/>
    <w:rsid w:val="00FE2BBF"/>
    <w:rsid w:val="00FE2DD9"/>
    <w:rsid w:val="00FE5793"/>
    <w:rsid w:val="00FE5CE7"/>
    <w:rsid w:val="00FE5E8F"/>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 w:type="paragraph" w:customStyle="1" w:styleId="rtejustify">
    <w:name w:val="rtejustify"/>
    <w:basedOn w:val="Normal"/>
    <w:rsid w:val="00D555E8"/>
    <w:pPr>
      <w:pBdr>
        <w:top w:val="none" w:sz="4" w:space="0" w:color="000000"/>
        <w:left w:val="none" w:sz="4" w:space="0" w:color="000000"/>
        <w:bottom w:val="none" w:sz="4" w:space="0" w:color="000000"/>
        <w:right w:val="none" w:sz="4" w:space="0" w:color="000000"/>
        <w:between w:val="none" w:sz="4" w:space="0" w:color="000000"/>
      </w:pBdr>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8A631-7CD7-4B85-8C59-ACBBF031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PC</cp:lastModifiedBy>
  <cp:revision>46</cp:revision>
  <cp:lastPrinted>2022-07-18T00:44:00Z</cp:lastPrinted>
  <dcterms:created xsi:type="dcterms:W3CDTF">2026-09-27T15:22:00Z</dcterms:created>
  <dcterms:modified xsi:type="dcterms:W3CDTF">2026-09-27T15:27:00Z</dcterms:modified>
</cp:coreProperties>
</file>